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4"/>
      <w:bookmarkEnd w:id="0"/>
      <w:r w:rsidRPr="001E5322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02635A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по проекту</w:t>
      </w:r>
    </w:p>
    <w:p w:rsidR="0002635A" w:rsidRPr="001E5322" w:rsidRDefault="001C70B7" w:rsidP="001C70B7">
      <w:pPr>
        <w:pStyle w:val="ConsPlusNonforma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C70B7">
        <w:rPr>
          <w:rFonts w:ascii="Times New Roman" w:hAnsi="Times New Roman" w:cs="Times New Roman"/>
          <w:b/>
          <w:sz w:val="28"/>
          <w:szCs w:val="28"/>
        </w:rPr>
        <w:t>решения Совета депутатов городского округа Домодедово Московской области</w:t>
      </w:r>
      <w:r w:rsidR="005A3A05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решение Совета депутатов городского округа Домодедово Московской области от 25.12.2023 № 1-4/1401</w:t>
      </w:r>
      <w:r w:rsidRPr="001C7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0B7">
        <w:rPr>
          <w:rFonts w:ascii="Times New Roman" w:hAnsi="Times New Roman" w:cs="Times New Roman"/>
          <w:b/>
          <w:color w:val="242424"/>
          <w:sz w:val="28"/>
          <w:szCs w:val="28"/>
        </w:rPr>
        <w:t>«</w:t>
      </w:r>
      <w:r w:rsidRPr="001C70B7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Порядка расчета годового размера платы по договорам на установку и эксплуатацию рекламной конструкции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635A" w:rsidRPr="001E5322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   </w:t>
      </w:r>
      <w:r w:rsidR="002816BB">
        <w:rPr>
          <w:rFonts w:ascii="Times New Roman" w:hAnsi="Times New Roman" w:cs="Times New Roman"/>
          <w:sz w:val="28"/>
          <w:szCs w:val="28"/>
        </w:rPr>
        <w:t xml:space="preserve">   </w:t>
      </w:r>
      <w:r w:rsidRPr="001E5322">
        <w:rPr>
          <w:rFonts w:ascii="Times New Roman" w:hAnsi="Times New Roman" w:cs="Times New Roman"/>
          <w:sz w:val="28"/>
          <w:szCs w:val="28"/>
        </w:rPr>
        <w:t xml:space="preserve"> Пожалуйста, заполните и направьте данную форму в срок до </w:t>
      </w:r>
      <w:r w:rsidR="002816BB">
        <w:rPr>
          <w:rFonts w:ascii="Times New Roman" w:hAnsi="Times New Roman" w:cs="Times New Roman"/>
          <w:sz w:val="28"/>
          <w:szCs w:val="28"/>
        </w:rPr>
        <w:t>27</w:t>
      </w:r>
      <w:r w:rsidR="00DD6031">
        <w:rPr>
          <w:rFonts w:ascii="Times New Roman" w:hAnsi="Times New Roman" w:cs="Times New Roman"/>
          <w:sz w:val="28"/>
          <w:szCs w:val="28"/>
        </w:rPr>
        <w:t xml:space="preserve"> </w:t>
      </w:r>
      <w:r w:rsidR="005A3A05">
        <w:rPr>
          <w:rFonts w:ascii="Times New Roman" w:hAnsi="Times New Roman" w:cs="Times New Roman"/>
          <w:sz w:val="28"/>
          <w:szCs w:val="28"/>
        </w:rPr>
        <w:t>июня</w:t>
      </w:r>
      <w:r w:rsidRPr="001E5322">
        <w:rPr>
          <w:rFonts w:ascii="Times New Roman" w:hAnsi="Times New Roman" w:cs="Times New Roman"/>
          <w:sz w:val="28"/>
          <w:szCs w:val="28"/>
        </w:rPr>
        <w:t xml:space="preserve"> 2025 г.</w:t>
      </w:r>
      <w:r w:rsidR="001E5322" w:rsidRP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1E5322" w:rsidRPr="001E5322">
        <w:rPr>
          <w:rFonts w:ascii="Times New Roman" w:hAnsi="Times New Roman" w:cs="Times New Roman"/>
          <w:sz w:val="28"/>
          <w:szCs w:val="28"/>
          <w:lang w:val="en-US"/>
        </w:rPr>
        <w:t>vorobieva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mailto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: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drozenko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@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domod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.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domod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E5322" w:rsidRPr="001E5322">
        <w:rPr>
          <w:rFonts w:ascii="Times New Roman" w:hAnsi="Times New Roman" w:cs="Times New Roman"/>
          <w:sz w:val="28"/>
          <w:szCs w:val="28"/>
        </w:rPr>
        <w:t>либо посредством почтовой связи на  адрес: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 142000, </w:t>
      </w:r>
      <w:r w:rsidR="001E5322" w:rsidRPr="001E5322">
        <w:rPr>
          <w:rFonts w:ascii="Times New Roman" w:hAnsi="Times New Roman" w:cs="Times New Roman"/>
          <w:sz w:val="28"/>
          <w:szCs w:val="28"/>
        </w:rPr>
        <w:t>г. Домодедово, микрорайон Центральный,   пл. 30-летия   Победы,  д.1.</w:t>
      </w: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1E5322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1E5322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1E5322" w:rsidRPr="001E5322">
        <w:rPr>
          <w:rFonts w:ascii="Times New Roman" w:hAnsi="Times New Roman" w:cs="Times New Roman"/>
          <w:sz w:val="28"/>
          <w:szCs w:val="28"/>
        </w:rPr>
        <w:t>Воробьева Татьяна Юрьевна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6031">
        <w:rPr>
          <w:rFonts w:ascii="Times New Roman" w:eastAsia="Calibri" w:hAnsi="Times New Roman" w:cs="Times New Roman"/>
          <w:sz w:val="28"/>
          <w:szCs w:val="28"/>
        </w:rPr>
        <w:t>О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>тдел потребительского рынка и рекламы Администрации городского округа Домодедово, 8(496)792-41-58.</w:t>
      </w:r>
    </w:p>
    <w:p w:rsidR="001E5322" w:rsidRPr="001E5322" w:rsidRDefault="001E5322" w:rsidP="001E5322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информация. 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1E5322" w:rsidRPr="007C7076" w:rsidRDefault="001E5322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r w:rsidR="001E532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1E5322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="001E5322">
        <w:rPr>
          <w:rFonts w:ascii="Times New Roman" w:hAnsi="Times New Roman" w:cs="Times New Roman"/>
          <w:sz w:val="28"/>
          <w:szCs w:val="28"/>
        </w:rPr>
        <w:t xml:space="preserve">   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Сфера деятельности организ</w:t>
      </w:r>
      <w:r w:rsidR="001E5322">
        <w:rPr>
          <w:rFonts w:ascii="Times New Roman" w:hAnsi="Times New Roman" w:cs="Times New Roman"/>
          <w:sz w:val="28"/>
          <w:szCs w:val="28"/>
        </w:rPr>
        <w:t>ации: ___________________</w:t>
      </w:r>
      <w:r w:rsidRPr="007C7076">
        <w:rPr>
          <w:rFonts w:ascii="Times New Roman" w:hAnsi="Times New Roman" w:cs="Times New Roman"/>
          <w:sz w:val="28"/>
          <w:szCs w:val="28"/>
        </w:rPr>
        <w:t>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Ф.И.</w:t>
      </w:r>
      <w:r w:rsidR="001E5322">
        <w:rPr>
          <w:rFonts w:ascii="Times New Roman" w:hAnsi="Times New Roman" w:cs="Times New Roman"/>
          <w:sz w:val="28"/>
          <w:szCs w:val="28"/>
        </w:rPr>
        <w:t>О. контактного лица: 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Номер конта</w:t>
      </w:r>
      <w:r w:rsidR="001E5322">
        <w:rPr>
          <w:rFonts w:ascii="Times New Roman" w:hAnsi="Times New Roman" w:cs="Times New Roman"/>
          <w:sz w:val="28"/>
          <w:szCs w:val="28"/>
        </w:rPr>
        <w:t>ктного телефона: 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Адрес элек</w:t>
      </w:r>
      <w:r w:rsidR="001E5322">
        <w:rPr>
          <w:rFonts w:ascii="Times New Roman" w:hAnsi="Times New Roman" w:cs="Times New Roman"/>
          <w:sz w:val="28"/>
          <w:szCs w:val="28"/>
        </w:rPr>
        <w:t>тронной почты: __________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635A" w:rsidRPr="007C7076" w:rsidRDefault="005A3A05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1. 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  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актуальна  ли  сегодня  проблема,  </w:t>
      </w:r>
      <w:r w:rsidR="0002635A" w:rsidRPr="007C707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35A" w:rsidRPr="007C7076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35A" w:rsidRPr="007C7076">
        <w:rPr>
          <w:rFonts w:ascii="Times New Roman" w:hAnsi="Times New Roman" w:cs="Times New Roman"/>
          <w:sz w:val="28"/>
          <w:szCs w:val="28"/>
        </w:rPr>
        <w:t>которой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актуальна/не актуальна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2.   Наскольк</w:t>
      </w:r>
      <w:r w:rsidR="005A3A05">
        <w:rPr>
          <w:rFonts w:ascii="Times New Roman" w:hAnsi="Times New Roman" w:cs="Times New Roman"/>
          <w:sz w:val="28"/>
          <w:szCs w:val="28"/>
        </w:rPr>
        <w:t xml:space="preserve">о   предлагаемое   </w:t>
      </w:r>
      <w:proofErr w:type="gramStart"/>
      <w:r w:rsidR="005A3A05">
        <w:rPr>
          <w:rFonts w:ascii="Times New Roman" w:hAnsi="Times New Roman" w:cs="Times New Roman"/>
          <w:sz w:val="28"/>
          <w:szCs w:val="28"/>
        </w:rPr>
        <w:t>правовое  регулирование</w:t>
      </w:r>
      <w:proofErr w:type="gramEnd"/>
      <w:r w:rsidR="005A3A05">
        <w:rPr>
          <w:rFonts w:ascii="Times New Roman" w:hAnsi="Times New Roman" w:cs="Times New Roman"/>
          <w:sz w:val="28"/>
          <w:szCs w:val="28"/>
        </w:rPr>
        <w:t xml:space="preserve">  соотносится </w:t>
      </w:r>
      <w:bookmarkStart w:id="1" w:name="_GoBack"/>
      <w:bookmarkEnd w:id="1"/>
      <w:r w:rsidR="005A3A05">
        <w:rPr>
          <w:rFonts w:ascii="Times New Roman" w:hAnsi="Times New Roman" w:cs="Times New Roman"/>
          <w:sz w:val="28"/>
          <w:szCs w:val="28"/>
        </w:rPr>
        <w:t> </w:t>
      </w:r>
      <w:r w:rsidRPr="007C7076">
        <w:rPr>
          <w:rFonts w:ascii="Times New Roman" w:hAnsi="Times New Roman" w:cs="Times New Roman"/>
          <w:sz w:val="28"/>
          <w:szCs w:val="28"/>
        </w:rPr>
        <w:t>с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соотносится/не соотносится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не соотносится в связи с тем, что 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3. Достигнет ли, на Ваш взгляд, предлагаемое правовое регулирование тех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целей, на которое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достигнет/не достигнет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5A3A05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4.  Является ли </w:t>
      </w:r>
      <w:r w:rsidR="0002635A" w:rsidRPr="007C7076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35A" w:rsidRPr="007C7076">
        <w:rPr>
          <w:rFonts w:ascii="Times New Roman" w:hAnsi="Times New Roman" w:cs="Times New Roman"/>
          <w:sz w:val="28"/>
          <w:szCs w:val="28"/>
        </w:rPr>
        <w:t>числе  с</w:t>
      </w:r>
      <w:proofErr w:type="gramEnd"/>
      <w:r w:rsidR="0002635A" w:rsidRPr="007C7076">
        <w:rPr>
          <w:rFonts w:ascii="Times New Roman" w:hAnsi="Times New Roman" w:cs="Times New Roman"/>
          <w:sz w:val="28"/>
          <w:szCs w:val="28"/>
        </w:rPr>
        <w:t xml:space="preserve"> точки зрения выгоды (издержек) для субъектов предпринимательской и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="0002635A"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оптимальный/неоптимальный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5.   Существуют   ли   иные   варианты   достижения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заявленных  целей</w:t>
      </w:r>
      <w:proofErr w:type="gramEnd"/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предлагаемого  правового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  регулирования?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Если  да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-  выделите  те из них,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6.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 xml:space="preserve">Какие,   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по   Вашей   оценке,   субъекты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инвестиционной  деятельности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затронуты предложенным правовым регулированием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   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7.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Повлияет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введение  предлагаемого  правового  регулирования  на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конкурентную среду в отрасли: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Оцените,  насколько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полно и точно отражены обязанности, ответственность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субъектов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 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8.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Считаете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Вы,  что  предлагаемые  нормы  не  соответствуют  или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противоречат  иным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9.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Существуют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  предлагаемом  правовом  регулировании положения,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    необоснованно    затрудняют    ведение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 (укажите, какие положения затрудняют ведение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и инвестиционной деятельности)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10.    Приведите   обоснования   по   каждому   указанному   положению,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  создает ли исполнение положения правового регулирования существенные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риски    ведения   предпринимательской   и   инвестиционной   деятельности,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поспособствует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ли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необоснованных  прав  органов  местного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самоуправления  и  должностных лиц, допускает ли возможность избирательного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применения норм: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приводит ли исполнение положения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к возникновению избыточных обязанностей субъектов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 (укажите, возникновение избыточных обязанностей)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необоснованному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росту отдельных видов затрат или появлению новых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видов затрат: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(укажите, какие виды затрат возрастут)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избыточных  запретов  и  ограничений для субъектов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предпринимательской  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инвестиционной  деятельности?  Приведите конкретные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примеры.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 (укажите конкретные примеры)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11.  Требуется ли переходный период для вступления в силу предлагаемого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правового  регулирования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(если  да  -  какова его продолжительность) какие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ограничения  по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срокам  введения нового правового регулирования необходимо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учесть: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требуется/не требуется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12.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Какие,  на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Ваш  взгляд,  целесообразно  применить  исключения  по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(приведите соответствующее обоснование)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13.   Иные   предложения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  замечания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которые,  по  Вашему  мнению,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2635A" w:rsidRPr="007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A"/>
    <w:rsid w:val="0002635A"/>
    <w:rsid w:val="001C70B7"/>
    <w:rsid w:val="001E5322"/>
    <w:rsid w:val="002816BB"/>
    <w:rsid w:val="005A3A05"/>
    <w:rsid w:val="005D61A8"/>
    <w:rsid w:val="00812B5A"/>
    <w:rsid w:val="00872A21"/>
    <w:rsid w:val="00D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704D"/>
  <w15:chartTrackingRefBased/>
  <w15:docId w15:val="{4DFF785F-CE78-41B9-86DC-3B26AF5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35A"/>
    <w:rPr>
      <w:color w:val="0563C1"/>
      <w:u w:val="single"/>
    </w:rPr>
  </w:style>
  <w:style w:type="paragraph" w:customStyle="1" w:styleId="ConsPlusNormal">
    <w:name w:val="ConsPlusNormal"/>
    <w:basedOn w:val="a"/>
    <w:rsid w:val="0002635A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02635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Нет"/>
    <w:rsid w:val="001C70B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4</cp:revision>
  <dcterms:created xsi:type="dcterms:W3CDTF">2025-06-16T11:34:00Z</dcterms:created>
  <dcterms:modified xsi:type="dcterms:W3CDTF">2025-07-16T14:06:00Z</dcterms:modified>
</cp:coreProperties>
</file>